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376"/>
      </w:tblGrid>
      <w:tr w:rsidR="00FD1972" w:rsidTr="008D3B00">
        <w:tc>
          <w:tcPr>
            <w:tcW w:w="2943" w:type="dxa"/>
          </w:tcPr>
          <w:p w:rsidR="00FD1972" w:rsidRDefault="00270BB5" w:rsidP="008D3B00">
            <w:pPr>
              <w:spacing w:after="300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270BB5">
              <w:rPr>
                <w:rFonts w:ascii="Calibri" w:eastAsia="Times New Roman" w:hAnsi="Calibri" w:cs="Times New Roman"/>
                <w:noProof/>
                <w:lang w:eastAsia="pl-PL"/>
              </w:rPr>
              <w:drawing>
                <wp:inline distT="0" distB="0" distL="0" distR="0">
                  <wp:extent cx="1262581" cy="12395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czek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340" cy="126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:rsidR="00023ED7" w:rsidRDefault="00023ED7" w:rsidP="008D3B00">
            <w:pPr>
              <w:spacing w:after="30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</w:pPr>
          </w:p>
          <w:p w:rsidR="00023ED7" w:rsidRDefault="00023ED7" w:rsidP="00270BB5">
            <w:pPr>
              <w:spacing w:after="300"/>
              <w:ind w:left="-284" w:firstLine="284"/>
              <w:contextualSpacing/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</w:pPr>
          </w:p>
          <w:p w:rsidR="00FD1972" w:rsidRDefault="00FD1972" w:rsidP="008D3B00">
            <w:pPr>
              <w:spacing w:after="300"/>
              <w:contextualSpacing/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</w:pPr>
            <w:r w:rsidRPr="002034D2"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  <w:t>II</w:t>
            </w:r>
            <w:r w:rsidRPr="002034D2"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  <w:t xml:space="preserve"> Ogólnopolska Piesza </w:t>
            </w:r>
            <w:r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  <w:t>P</w:t>
            </w:r>
            <w:r w:rsidRPr="002034D2"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  <w:t>ielgrzymka</w:t>
            </w:r>
          </w:p>
          <w:p w:rsidR="00FD1972" w:rsidRDefault="008D3B00" w:rsidP="008D3B00">
            <w:pPr>
              <w:spacing w:after="300"/>
              <w:ind w:left="-39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  <w:t xml:space="preserve">Strażaków na </w:t>
            </w:r>
            <w:r w:rsidR="00FD1972" w:rsidRPr="002034D2"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  <w:t>Jasną Górę</w:t>
            </w:r>
            <w:r w:rsidR="00FD1972">
              <w:rPr>
                <w:rFonts w:ascii="Times New Roman" w:eastAsia="Times New Roman" w:hAnsi="Times New Roman" w:cs="Times New Roman"/>
                <w:b/>
                <w:color w:val="17365D"/>
                <w:spacing w:val="5"/>
                <w:kern w:val="28"/>
                <w:sz w:val="40"/>
                <w:szCs w:val="40"/>
                <w:lang w:eastAsia="pl-PL"/>
              </w:rPr>
              <w:t xml:space="preserve"> i ich Rodzin</w:t>
            </w:r>
          </w:p>
        </w:tc>
      </w:tr>
    </w:tbl>
    <w:p w:rsidR="00FD1972" w:rsidRPr="00604C2C" w:rsidRDefault="00FD1972" w:rsidP="00FD1972">
      <w:pPr>
        <w:spacing w:after="300" w:line="240" w:lineRule="auto"/>
        <w:contextualSpacing/>
        <w:rPr>
          <w:rFonts w:ascii="Times New Roman" w:eastAsia="Times New Roman" w:hAnsi="Times New Roman" w:cs="Times New Roman"/>
          <w:b/>
          <w:color w:val="17365D"/>
          <w:spacing w:val="5"/>
          <w:kern w:val="28"/>
          <w:sz w:val="16"/>
          <w:szCs w:val="16"/>
          <w:lang w:eastAsia="pl-PL"/>
        </w:rPr>
      </w:pPr>
    </w:p>
    <w:p w:rsidR="00023ED7" w:rsidRPr="008D3B00" w:rsidRDefault="00023ED7" w:rsidP="00FD19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FD1972" w:rsidRPr="008D3B00" w:rsidRDefault="00FD1972" w:rsidP="008D3B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B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Tradycją jest już, że każdego roku, w sierpniu, strażacy Państwowej Straży Pożarnej oraz Ochotniczych Straży Pożarnych wraz ze swoimi rodzinami podążają pielgrzymim szlakiem na Jasną Górę </w:t>
      </w:r>
      <w:r w:rsidRPr="008D3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by zaczerpnąć siły, mądrości, nadziei ale przede wszystkim miłości do Boga, Ojczyzny </w:t>
      </w:r>
      <w:r w:rsidR="008D3B0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D3B00">
        <w:rPr>
          <w:rFonts w:ascii="Times New Roman" w:hAnsi="Times New Roman" w:cs="Times New Roman"/>
          <w:sz w:val="24"/>
          <w:szCs w:val="24"/>
          <w:shd w:val="clear" w:color="auto" w:fill="FFFFFF"/>
        </w:rPr>
        <w:t>i człowieka.</w:t>
      </w:r>
    </w:p>
    <w:p w:rsidR="00FD1972" w:rsidRPr="008D3B00" w:rsidRDefault="00FD1972" w:rsidP="008D3B00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8D3B00">
        <w:rPr>
          <w:rFonts w:ascii="Times New Roman" w:hAnsi="Times New Roman" w:cs="Times New Roman"/>
        </w:rPr>
        <w:t xml:space="preserve">Pielgrzymka rozpoczyna się </w:t>
      </w:r>
      <w:r w:rsidRPr="008D3B00">
        <w:rPr>
          <w:rFonts w:ascii="Times New Roman" w:hAnsi="Times New Roman" w:cs="Times New Roman"/>
          <w:b/>
        </w:rPr>
        <w:t>5 sierpnia</w:t>
      </w:r>
      <w:r w:rsidRPr="008D3B00">
        <w:rPr>
          <w:rFonts w:ascii="Times New Roman" w:hAnsi="Times New Roman" w:cs="Times New Roman"/>
        </w:rPr>
        <w:t xml:space="preserve"> błogosławieństwem biskupa w Bazylice Katedralnej Świętego Floriana w Warszawie, następnie autokarem przejeżdżamy do Sanktuarium Matki Bożej Ostrobramskiej </w:t>
      </w:r>
      <w:r w:rsidR="008D3B00">
        <w:rPr>
          <w:rFonts w:ascii="Times New Roman" w:hAnsi="Times New Roman" w:cs="Times New Roman"/>
        </w:rPr>
        <w:br/>
      </w:r>
      <w:r w:rsidRPr="008D3B00">
        <w:rPr>
          <w:rFonts w:ascii="Times New Roman" w:hAnsi="Times New Roman" w:cs="Times New Roman"/>
        </w:rPr>
        <w:t xml:space="preserve">w parafii Narodzenia Pańskiego. </w:t>
      </w:r>
    </w:p>
    <w:p w:rsidR="00FD1972" w:rsidRPr="008D3B00" w:rsidRDefault="00FD1972" w:rsidP="008D3B00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8D3B00">
        <w:rPr>
          <w:rFonts w:ascii="Times New Roman" w:hAnsi="Times New Roman" w:cs="Times New Roman"/>
        </w:rPr>
        <w:t>Po uroczystej Eucharys</w:t>
      </w:r>
      <w:r w:rsidR="008D3B00">
        <w:rPr>
          <w:rFonts w:ascii="Times New Roman" w:hAnsi="Times New Roman" w:cs="Times New Roman"/>
        </w:rPr>
        <w:t>tii sprawowanej o godzinie 7:00</w:t>
      </w:r>
      <w:r w:rsidRPr="008D3B00">
        <w:rPr>
          <w:rFonts w:ascii="Times New Roman" w:hAnsi="Times New Roman" w:cs="Times New Roman"/>
        </w:rPr>
        <w:t xml:space="preserve"> wyruszamy na pielgrzymi szlak.</w:t>
      </w:r>
    </w:p>
    <w:p w:rsidR="00FD1972" w:rsidRPr="008D3B00" w:rsidRDefault="00FD1972" w:rsidP="008D3B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>Pielgrzymujemy</w:t>
      </w:r>
      <w:r w:rsid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niezależna grupa razem z </w:t>
      </w:r>
      <w:r w:rsidRPr="008D3B00">
        <w:rPr>
          <w:rFonts w:ascii="Times New Roman" w:hAnsi="Times New Roman" w:cs="Times New Roman"/>
          <w:bCs/>
          <w:sz w:val="24"/>
          <w:szCs w:val="24"/>
        </w:rPr>
        <w:t xml:space="preserve">Praską Pielgrzymką Rodzin </w:t>
      </w:r>
      <w:proofErr w:type="spellStart"/>
      <w:r w:rsidRPr="008D3B00">
        <w:rPr>
          <w:rFonts w:ascii="Times New Roman" w:hAnsi="Times New Roman" w:cs="Times New Roman"/>
          <w:bCs/>
          <w:sz w:val="24"/>
          <w:szCs w:val="24"/>
        </w:rPr>
        <w:t>TotusTuus</w:t>
      </w:r>
      <w:proofErr w:type="spellEnd"/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Diecezji Warszawsko-Praskiej, pokonując każdego dnia ponad 30 kilometrów.</w:t>
      </w:r>
    </w:p>
    <w:p w:rsidR="00FD1972" w:rsidRPr="008D3B00" w:rsidRDefault="00FD1972" w:rsidP="008D3B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Jasną Górę wejdziemy 14 sierpnia około południa, tak jak większość pielgrzymek, dzień przed Wniebowzięciem Najświętszej Maryi Panny. </w:t>
      </w:r>
    </w:p>
    <w:p w:rsidR="00FD1972" w:rsidRDefault="00FD1972" w:rsidP="008D3B00">
      <w:pPr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zapraszamy do wspólnego pielgrzymowania, nawet na krótkich odcinkach </w:t>
      </w:r>
      <w:r w:rsidRPr="008D3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na uroczyste wejście na Jasną Górę.</w:t>
      </w:r>
    </w:p>
    <w:p w:rsidR="008D3B00" w:rsidRPr="008D3B00" w:rsidRDefault="008D3B00" w:rsidP="008D3B00">
      <w:pPr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972" w:rsidRPr="008D3B00" w:rsidRDefault="00FD1972" w:rsidP="008D3B0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B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Chęć uczestniczenia w tym pieszym pielgrzymowaniu można zgłosić na jeden z adresów: </w:t>
      </w:r>
    </w:p>
    <w:p w:rsidR="00FD1972" w:rsidRPr="008D3B00" w:rsidRDefault="00FD1972" w:rsidP="008D3B00">
      <w:pPr>
        <w:pStyle w:val="Akapitzlist"/>
        <w:numPr>
          <w:ilvl w:val="0"/>
          <w:numId w:val="1"/>
        </w:numPr>
        <w:spacing w:before="60"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 pielgrzymki strażaków  -  ks. Paweł Samborski tel.</w:t>
      </w:r>
      <w:r w:rsidR="00270BB5" w:rsidRPr="008D3B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882 998 456</w:t>
      </w:r>
    </w:p>
    <w:p w:rsidR="00FD1972" w:rsidRPr="008D3B00" w:rsidRDefault="00FD1972" w:rsidP="008D3B0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Kwatermistrz pielgrzymki - st. kpt. w st. </w:t>
      </w:r>
      <w:proofErr w:type="spellStart"/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>spocz</w:t>
      </w:r>
      <w:proofErr w:type="spellEnd"/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>. Elżbieta Bulikowska  tel.</w:t>
      </w:r>
      <w:r w:rsidR="00270BB5" w:rsidRPr="008D3B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502 404 665</w:t>
      </w:r>
    </w:p>
    <w:p w:rsidR="00FD1972" w:rsidRPr="008D3B00" w:rsidRDefault="00FD1972" w:rsidP="008D3B00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pl-PL"/>
        </w:rPr>
      </w:pPr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e-mail:</w:t>
      </w:r>
      <w:r w:rsidRPr="008D3B00"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pl-PL"/>
        </w:rPr>
        <w:t>ebulikowska@gmail.com</w:t>
      </w:r>
    </w:p>
    <w:p w:rsidR="00FD1972" w:rsidRPr="008D3B00" w:rsidRDefault="00FD1972" w:rsidP="008D3B00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Przewodnik trasy -Filip Bulikowski  </w:t>
      </w:r>
      <w:r w:rsidR="00270BB5" w:rsidRPr="008D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270BB5" w:rsidRPr="008D3B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509 718 083</w:t>
      </w:r>
    </w:p>
    <w:p w:rsidR="00FD1972" w:rsidRPr="008D3B00" w:rsidRDefault="00FD1972" w:rsidP="008D3B0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293BC1"/>
          <w:sz w:val="24"/>
          <w:szCs w:val="24"/>
          <w:u w:val="single"/>
          <w:shd w:val="clear" w:color="auto" w:fill="FFFFFF"/>
          <w:lang w:val="en-US"/>
        </w:rPr>
      </w:pPr>
      <w:r w:rsidRPr="008D3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e-mail: </w:t>
      </w:r>
      <w:r w:rsidRPr="008D3B0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admin@pielgrzymka-strazacka.</w:t>
      </w:r>
      <w:r w:rsidR="00270BB5" w:rsidRPr="008D3B0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com</w:t>
      </w:r>
    </w:p>
    <w:p w:rsidR="00FD1972" w:rsidRPr="008D3B00" w:rsidRDefault="00FD1972" w:rsidP="008D3B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D3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Facebook: </w:t>
      </w:r>
      <w:r w:rsidR="00270BB5" w:rsidRPr="008D3B00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en-US"/>
        </w:rPr>
        <w:t>https://www.facebook.com/1xionc1</w:t>
      </w:r>
    </w:p>
    <w:p w:rsidR="00FD1972" w:rsidRPr="008D3B00" w:rsidRDefault="00FD1972" w:rsidP="008D3B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 w:rsidRPr="008D3B00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 xml:space="preserve">Pozdrawiamy  i </w:t>
      </w:r>
      <w:r w:rsidRPr="008D3B00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do zobaczenia na szlaku</w:t>
      </w:r>
      <w:r w:rsidRPr="008D3B00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  <w:shd w:val="clear" w:color="auto" w:fill="FFFFFF"/>
        </w:rPr>
        <w:t>!</w:t>
      </w:r>
    </w:p>
    <w:p w:rsidR="00FD1972" w:rsidRPr="008D3B00" w:rsidRDefault="00FD1972" w:rsidP="008D3B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1972" w:rsidRPr="008D3B00" w:rsidRDefault="00FD1972" w:rsidP="008D3B00">
      <w:pPr>
        <w:spacing w:after="120" w:line="240" w:lineRule="auto"/>
        <w:ind w:hanging="28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3B00">
        <w:rPr>
          <w:rFonts w:ascii="Times New Roman" w:eastAsia="Times New Roman" w:hAnsi="Times New Roman" w:cs="Times New Roman"/>
          <w:sz w:val="20"/>
          <w:szCs w:val="20"/>
          <w:lang w:eastAsia="pl-PL"/>
        </w:rPr>
        <w:t>Kwatermistrz Pielgrzymki</w:t>
      </w:r>
      <w:r w:rsidRPr="008D3B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D3B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D3B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Dyrektor  Pielgrzymki </w:t>
      </w:r>
      <w:r w:rsidRPr="008D3B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D3B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Kapelan Krajowy Strażaków</w:t>
      </w:r>
    </w:p>
    <w:p w:rsidR="00FD1972" w:rsidRPr="008D3B00" w:rsidRDefault="00FD1972" w:rsidP="008D3B00">
      <w:pPr>
        <w:spacing w:line="240" w:lineRule="auto"/>
        <w:ind w:left="-567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8D3B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st. kpt. w st. </w:t>
      </w:r>
      <w:proofErr w:type="spellStart"/>
      <w:r w:rsidRPr="008D3B00">
        <w:rPr>
          <w:rFonts w:ascii="Times New Roman" w:eastAsia="Times New Roman" w:hAnsi="Times New Roman" w:cs="Times New Roman"/>
          <w:sz w:val="20"/>
          <w:szCs w:val="20"/>
          <w:lang w:eastAsia="pl-PL"/>
        </w:rPr>
        <w:t>spocz</w:t>
      </w:r>
      <w:proofErr w:type="spellEnd"/>
      <w:r w:rsidRPr="008D3B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Elżbieta BULIKOWSKA  </w:t>
      </w:r>
      <w:r w:rsidRPr="008D3B0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ks. Paweł SAMBORSKI</w:t>
      </w:r>
      <w:r w:rsidRPr="008D3B0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8D3B0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    ks. st. bryg. dr Jan  KRYNICKI</w:t>
      </w:r>
    </w:p>
    <w:p w:rsidR="00FD1972" w:rsidRDefault="00FD1972" w:rsidP="008D3B00">
      <w:pPr>
        <w:jc w:val="both"/>
      </w:pPr>
    </w:p>
    <w:p w:rsidR="00D14211" w:rsidRPr="00FD1972" w:rsidRDefault="00D14211" w:rsidP="008D3B00">
      <w:pPr>
        <w:ind w:left="284"/>
      </w:pPr>
    </w:p>
    <w:sectPr w:rsidR="00D14211" w:rsidRPr="00FD1972" w:rsidSect="008D3B00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09D2"/>
    <w:multiLevelType w:val="hybridMultilevel"/>
    <w:tmpl w:val="D7B0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D1445"/>
    <w:multiLevelType w:val="hybridMultilevel"/>
    <w:tmpl w:val="784A45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27"/>
    <w:rsid w:val="00023ED7"/>
    <w:rsid w:val="000E6C88"/>
    <w:rsid w:val="00270BB5"/>
    <w:rsid w:val="003D1527"/>
    <w:rsid w:val="0047665D"/>
    <w:rsid w:val="00585DA6"/>
    <w:rsid w:val="0062105D"/>
    <w:rsid w:val="008B2F4E"/>
    <w:rsid w:val="008D3B00"/>
    <w:rsid w:val="009E2426"/>
    <w:rsid w:val="00CF1415"/>
    <w:rsid w:val="00D14211"/>
    <w:rsid w:val="00E20604"/>
    <w:rsid w:val="00FD1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5DA6"/>
    <w:rPr>
      <w:b/>
      <w:bCs/>
    </w:rPr>
  </w:style>
  <w:style w:type="paragraph" w:styleId="Akapitzlist">
    <w:name w:val="List Paragraph"/>
    <w:basedOn w:val="Normalny"/>
    <w:uiPriority w:val="34"/>
    <w:qFormat/>
    <w:rsid w:val="00FD197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197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D197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D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5DA6"/>
    <w:rPr>
      <w:b/>
      <w:bCs/>
    </w:rPr>
  </w:style>
  <w:style w:type="paragraph" w:styleId="Akapitzlist">
    <w:name w:val="List Paragraph"/>
    <w:basedOn w:val="Normalny"/>
    <w:uiPriority w:val="34"/>
    <w:qFormat/>
    <w:rsid w:val="00FD197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197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D197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D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po1</cp:lastModifiedBy>
  <cp:revision>2</cp:revision>
  <dcterms:created xsi:type="dcterms:W3CDTF">2018-07-02T11:26:00Z</dcterms:created>
  <dcterms:modified xsi:type="dcterms:W3CDTF">2018-07-02T11:26:00Z</dcterms:modified>
</cp:coreProperties>
</file>